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E" w:rsidRPr="00824FDE" w:rsidRDefault="00824FDE" w:rsidP="00824FDE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Обучение топ-менеджмента малого и среднего бизнеса состоит из 3 этапов: </w:t>
      </w:r>
    </w:p>
    <w:p w:rsidR="00824FDE" w:rsidRPr="00824FDE" w:rsidRDefault="00824FDE" w:rsidP="00824FDE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b/>
          <w:bCs/>
          <w:sz w:val="19"/>
          <w:szCs w:val="19"/>
          <w:u w:val="single"/>
        </w:rPr>
        <w:t>1 этап</w:t>
      </w:r>
      <w:r w:rsidRPr="00824FDE">
        <w:rPr>
          <w:rFonts w:ascii="Tahoma" w:eastAsia="Times New Roman" w:hAnsi="Tahoma" w:cs="Tahoma"/>
          <w:b/>
          <w:bCs/>
          <w:sz w:val="19"/>
          <w:szCs w:val="19"/>
        </w:rPr>
        <w:t xml:space="preserve">: </w:t>
      </w:r>
      <w:r w:rsidRPr="00824FDE">
        <w:rPr>
          <w:rFonts w:ascii="Tahoma" w:eastAsia="Times New Roman" w:hAnsi="Tahoma" w:cs="Tahoma"/>
          <w:sz w:val="19"/>
          <w:szCs w:val="19"/>
        </w:rPr>
        <w:t xml:space="preserve">Трехдневные аудиторные занятия в группах по 30 участников. Общее количество групп-7. </w:t>
      </w:r>
    </w:p>
    <w:p w:rsidR="00824FDE" w:rsidRPr="00824FDE" w:rsidRDefault="00824FDE" w:rsidP="00824FDE">
      <w:pPr>
        <w:widowControl/>
        <w:overflowPunct/>
        <w:autoSpaceDE/>
        <w:autoSpaceDN/>
        <w:adjustRightInd/>
        <w:spacing w:beforeAutospacing="1" w:after="100" w:afterAutospacing="1" w:line="360" w:lineRule="atLeast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b/>
          <w:bCs/>
          <w:sz w:val="19"/>
          <w:szCs w:val="19"/>
        </w:rPr>
        <w:t xml:space="preserve">Основные темы (Программа обучения): </w:t>
      </w:r>
    </w:p>
    <w:p w:rsidR="00824FDE" w:rsidRPr="00824FDE" w:rsidRDefault="00824FDE" w:rsidP="00824FDE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b/>
          <w:bCs/>
          <w:sz w:val="19"/>
          <w:szCs w:val="19"/>
        </w:rPr>
        <w:t xml:space="preserve">День 1: Оценка бизнес/коммерческих возможностей: </w:t>
      </w:r>
    </w:p>
    <w:p w:rsidR="00824FDE" w:rsidRPr="00824FDE" w:rsidRDefault="00824FDE" w:rsidP="00824FDE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360" w:lineRule="atLeast"/>
        <w:ind w:left="1440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Введение и создание новой бизнес идеи; </w:t>
      </w:r>
    </w:p>
    <w:p w:rsidR="00824FDE" w:rsidRPr="00824FDE" w:rsidRDefault="00824FDE" w:rsidP="00824FDE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360" w:lineRule="atLeast"/>
        <w:ind w:left="1440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Новые тренды ведения бизнеса; </w:t>
      </w:r>
    </w:p>
    <w:p w:rsidR="00824FDE" w:rsidRPr="00824FDE" w:rsidRDefault="00824FDE" w:rsidP="00824FDE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360" w:lineRule="atLeast"/>
        <w:ind w:left="1440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Понимание новых бизнес - моделей. </w:t>
      </w:r>
    </w:p>
    <w:p w:rsidR="00824FDE" w:rsidRPr="00824FDE" w:rsidRDefault="00824FDE" w:rsidP="00824FDE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b/>
          <w:bCs/>
          <w:sz w:val="19"/>
          <w:szCs w:val="19"/>
        </w:rPr>
        <w:t xml:space="preserve">День 2: Управления ресурсами: </w:t>
      </w:r>
    </w:p>
    <w:p w:rsidR="00824FDE" w:rsidRPr="00824FDE" w:rsidRDefault="00824FDE" w:rsidP="00824FDE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360" w:lineRule="atLeast"/>
        <w:ind w:left="1440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Управление людьми; </w:t>
      </w:r>
    </w:p>
    <w:p w:rsidR="00824FDE" w:rsidRPr="00824FDE" w:rsidRDefault="00824FDE" w:rsidP="00824FDE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360" w:lineRule="atLeast"/>
        <w:ind w:left="1440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Управление информацией; </w:t>
      </w:r>
    </w:p>
    <w:p w:rsidR="00824FDE" w:rsidRPr="00824FDE" w:rsidRDefault="00824FDE" w:rsidP="00824FDE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360" w:lineRule="atLeast"/>
        <w:ind w:left="1440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Управление активами; </w:t>
      </w:r>
    </w:p>
    <w:p w:rsidR="00824FDE" w:rsidRPr="00824FDE" w:rsidRDefault="00824FDE" w:rsidP="00824FDE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360" w:lineRule="atLeast"/>
        <w:ind w:left="1440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Управление Финансами; </w:t>
      </w:r>
    </w:p>
    <w:p w:rsidR="00824FDE" w:rsidRPr="00824FDE" w:rsidRDefault="00824FDE" w:rsidP="00824FDE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b/>
          <w:bCs/>
          <w:sz w:val="19"/>
          <w:szCs w:val="19"/>
        </w:rPr>
        <w:t>День 3: Взаимодействие акционеров/</w:t>
      </w:r>
      <w:proofErr w:type="spellStart"/>
      <w:r w:rsidRPr="00824FDE">
        <w:rPr>
          <w:rFonts w:ascii="Tahoma" w:eastAsia="Times New Roman" w:hAnsi="Tahoma" w:cs="Tahoma"/>
          <w:b/>
          <w:bCs/>
          <w:sz w:val="19"/>
          <w:szCs w:val="19"/>
        </w:rPr>
        <w:t>стейкхолдеров</w:t>
      </w:r>
      <w:proofErr w:type="spellEnd"/>
      <w:r w:rsidRPr="00824FDE">
        <w:rPr>
          <w:rFonts w:ascii="Tahoma" w:eastAsia="Times New Roman" w:hAnsi="Tahoma" w:cs="Tahoma"/>
          <w:b/>
          <w:bCs/>
          <w:sz w:val="19"/>
          <w:szCs w:val="19"/>
        </w:rPr>
        <w:t xml:space="preserve">: </w:t>
      </w:r>
    </w:p>
    <w:p w:rsidR="00824FDE" w:rsidRPr="00824FDE" w:rsidRDefault="00824FDE" w:rsidP="00824FDE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360" w:lineRule="atLeast"/>
        <w:ind w:left="1440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Оценка </w:t>
      </w:r>
      <w:proofErr w:type="spellStart"/>
      <w:r w:rsidRPr="00824FDE">
        <w:rPr>
          <w:rFonts w:ascii="Tahoma" w:eastAsia="Times New Roman" w:hAnsi="Tahoma" w:cs="Tahoma"/>
          <w:sz w:val="19"/>
          <w:szCs w:val="19"/>
        </w:rPr>
        <w:t>стейкхолдеров</w:t>
      </w:r>
      <w:proofErr w:type="spellEnd"/>
      <w:r w:rsidRPr="00824FDE">
        <w:rPr>
          <w:rFonts w:ascii="Tahoma" w:eastAsia="Times New Roman" w:hAnsi="Tahoma" w:cs="Tahoma"/>
          <w:sz w:val="19"/>
          <w:szCs w:val="19"/>
        </w:rPr>
        <w:t xml:space="preserve">; </w:t>
      </w:r>
    </w:p>
    <w:p w:rsidR="00824FDE" w:rsidRPr="00824FDE" w:rsidRDefault="00824FDE" w:rsidP="00824FDE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360" w:lineRule="atLeast"/>
        <w:ind w:left="1440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Сотрудничество с инвесторами и банками; </w:t>
      </w:r>
    </w:p>
    <w:p w:rsidR="00824FDE" w:rsidRPr="00824FDE" w:rsidRDefault="00824FDE" w:rsidP="00824FDE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360" w:lineRule="atLeast"/>
        <w:ind w:left="1440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Привлечение заинтересованных групп, написание эффективного бизнес плана; </w:t>
      </w:r>
    </w:p>
    <w:p w:rsidR="00824FDE" w:rsidRPr="00824FDE" w:rsidRDefault="00824FDE" w:rsidP="00824FDE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Autospacing="1" w:line="360" w:lineRule="atLeast"/>
        <w:ind w:left="1440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Подготовка к заданиям, Написание маркетингового анализа </w:t>
      </w:r>
    </w:p>
    <w:p w:rsidR="00824FDE" w:rsidRPr="00824FDE" w:rsidRDefault="00824FDE" w:rsidP="00824FDE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b/>
          <w:bCs/>
          <w:sz w:val="19"/>
          <w:szCs w:val="19"/>
          <w:u w:val="single"/>
        </w:rPr>
        <w:t>2 этап</w:t>
      </w:r>
      <w:r w:rsidRPr="00824FDE">
        <w:rPr>
          <w:rFonts w:ascii="Tahoma" w:eastAsia="Times New Roman" w:hAnsi="Tahoma" w:cs="Tahoma"/>
          <w:b/>
          <w:bCs/>
          <w:sz w:val="19"/>
          <w:szCs w:val="19"/>
        </w:rPr>
        <w:t xml:space="preserve">: </w:t>
      </w:r>
      <w:r w:rsidRPr="00824FDE">
        <w:rPr>
          <w:rFonts w:ascii="Tahoma" w:eastAsia="Times New Roman" w:hAnsi="Tahoma" w:cs="Tahoma"/>
          <w:sz w:val="19"/>
          <w:szCs w:val="19"/>
        </w:rPr>
        <w:t xml:space="preserve">3 </w:t>
      </w:r>
      <w:proofErr w:type="spellStart"/>
      <w:r w:rsidRPr="00824FDE">
        <w:rPr>
          <w:rFonts w:ascii="Tahoma" w:eastAsia="Times New Roman" w:hAnsi="Tahoma" w:cs="Tahoma"/>
          <w:sz w:val="19"/>
          <w:szCs w:val="19"/>
        </w:rPr>
        <w:t>онлайн-семинара</w:t>
      </w:r>
      <w:proofErr w:type="spellEnd"/>
      <w:r w:rsidRPr="00824FDE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824FDE" w:rsidRPr="00824FDE" w:rsidRDefault="00824FDE" w:rsidP="00824FDE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b/>
          <w:bCs/>
          <w:sz w:val="19"/>
          <w:szCs w:val="19"/>
          <w:u w:val="single"/>
        </w:rPr>
        <w:t>3 этап</w:t>
      </w:r>
      <w:r w:rsidRPr="00824FDE">
        <w:rPr>
          <w:rFonts w:ascii="Tahoma" w:eastAsia="Times New Roman" w:hAnsi="Tahoma" w:cs="Tahoma"/>
          <w:b/>
          <w:bCs/>
          <w:sz w:val="19"/>
          <w:szCs w:val="19"/>
        </w:rPr>
        <w:t xml:space="preserve">: </w:t>
      </w:r>
      <w:r w:rsidRPr="00824FDE">
        <w:rPr>
          <w:rFonts w:ascii="Tahoma" w:eastAsia="Times New Roman" w:hAnsi="Tahoma" w:cs="Tahoma"/>
          <w:sz w:val="19"/>
          <w:szCs w:val="19"/>
        </w:rPr>
        <w:t>Написание и оценка бизнес планов</w:t>
      </w:r>
    </w:p>
    <w:p w:rsidR="00824FDE" w:rsidRPr="00824FDE" w:rsidRDefault="00824FDE" w:rsidP="00824FDE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rFonts w:ascii="Tahoma" w:eastAsia="Times New Roman" w:hAnsi="Tahoma" w:cs="Tahoma"/>
          <w:sz w:val="19"/>
          <w:szCs w:val="19"/>
        </w:rPr>
      </w:pPr>
      <w:r w:rsidRPr="00824FDE">
        <w:rPr>
          <w:rFonts w:ascii="Tahoma" w:eastAsia="Times New Roman" w:hAnsi="Tahoma" w:cs="Tahoma"/>
          <w:sz w:val="19"/>
          <w:szCs w:val="19"/>
        </w:rPr>
        <w:t xml:space="preserve">По окончании проекта предпринимателям будет выдан сертификат об успешном окончании обучения Назарбаев Университета совместно с Университетом Дьюк. В дальнейшем предприниматели могут подавать бизнес-планы на участие в стажировке за рубежом по проекту «Деловые связи» в рамках реализации Программы «Дорожная карта бизнеса-2020». </w:t>
      </w:r>
    </w:p>
    <w:p w:rsidR="00297B01" w:rsidRDefault="00297B01"/>
    <w:sectPr w:rsidR="00297B01" w:rsidSect="0029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B6A"/>
    <w:multiLevelType w:val="multilevel"/>
    <w:tmpl w:val="740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FB"/>
    <w:multiLevelType w:val="multilevel"/>
    <w:tmpl w:val="358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E5A4C"/>
    <w:multiLevelType w:val="multilevel"/>
    <w:tmpl w:val="A98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FDE"/>
    <w:rsid w:val="00297B01"/>
    <w:rsid w:val="00824FDE"/>
    <w:rsid w:val="00A5794E"/>
    <w:rsid w:val="00D4226F"/>
    <w:rsid w:val="00FB6B09"/>
    <w:rsid w:val="00F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26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19">
              <w:marLeft w:val="0"/>
              <w:marRight w:val="0"/>
              <w:marTop w:val="0"/>
              <w:marBottom w:val="0"/>
              <w:divBdr>
                <w:top w:val="dashed" w:sz="4" w:space="0" w:color="808080"/>
                <w:left w:val="dashed" w:sz="4" w:space="0" w:color="808080"/>
                <w:bottom w:val="dashed" w:sz="4" w:space="0" w:color="808080"/>
                <w:right w:val="dashed" w:sz="4" w:space="0" w:color="808080"/>
              </w:divBdr>
              <w:divsChild>
                <w:div w:id="18226229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205">
              <w:marLeft w:val="0"/>
              <w:marRight w:val="0"/>
              <w:marTop w:val="0"/>
              <w:marBottom w:val="0"/>
              <w:divBdr>
                <w:top w:val="dashed" w:sz="4" w:space="0" w:color="808080"/>
                <w:left w:val="dashed" w:sz="4" w:space="0" w:color="808080"/>
                <w:bottom w:val="dashed" w:sz="4" w:space="0" w:color="808080"/>
                <w:right w:val="dashed" w:sz="4" w:space="0" w:color="808080"/>
              </w:divBdr>
              <w:divsChild>
                <w:div w:id="1195770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HP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2012-06-21T12:34:00Z</dcterms:created>
  <dcterms:modified xsi:type="dcterms:W3CDTF">2012-06-21T12:36:00Z</dcterms:modified>
</cp:coreProperties>
</file>